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2B8A" w14:textId="7DB9BCBA" w:rsidR="00671B52" w:rsidRPr="000179C0" w:rsidRDefault="000179C0" w:rsidP="000179C0">
      <w:pPr>
        <w:spacing w:after="0" w:line="240" w:lineRule="auto"/>
        <w:rPr>
          <w:rFonts w:ascii="Open Sans" w:hAnsi="Open Sans" w:cs="Open Sans"/>
          <w:b/>
          <w:bCs/>
          <w:sz w:val="24"/>
          <w:szCs w:val="24"/>
        </w:rPr>
      </w:pPr>
      <w:r w:rsidRPr="000179C0">
        <w:rPr>
          <w:rFonts w:ascii="Open Sans" w:hAnsi="Open Sans" w:cs="Open Sans"/>
          <w:b/>
          <w:bCs/>
          <w:sz w:val="24"/>
          <w:szCs w:val="24"/>
        </w:rPr>
        <w:t xml:space="preserve">Short Survey </w:t>
      </w:r>
      <w:proofErr w:type="gramStart"/>
      <w:r w:rsidRPr="000179C0">
        <w:rPr>
          <w:rFonts w:ascii="Open Sans" w:hAnsi="Open Sans" w:cs="Open Sans"/>
          <w:b/>
          <w:bCs/>
          <w:sz w:val="24"/>
          <w:szCs w:val="24"/>
        </w:rPr>
        <w:t>on</w:t>
      </w:r>
      <w:proofErr w:type="gramEnd"/>
      <w:r w:rsidRPr="000179C0">
        <w:rPr>
          <w:rFonts w:ascii="Open Sans" w:hAnsi="Open Sans" w:cs="Open Sans"/>
          <w:b/>
          <w:bCs/>
          <w:sz w:val="24"/>
          <w:szCs w:val="24"/>
        </w:rPr>
        <w:t xml:space="preserve"> Your Employment Conditions Preferences</w:t>
      </w:r>
      <w:r>
        <w:rPr>
          <w:rFonts w:ascii="Open Sans" w:hAnsi="Open Sans" w:cs="Open Sans"/>
          <w:b/>
          <w:bCs/>
          <w:sz w:val="24"/>
          <w:szCs w:val="24"/>
        </w:rPr>
        <w:t xml:space="preserve">: </w:t>
      </w:r>
      <w:r w:rsidRPr="000179C0">
        <w:rPr>
          <w:rFonts w:ascii="Open Sans" w:hAnsi="Open Sans" w:cs="Open Sans"/>
          <w:b/>
          <w:bCs/>
          <w:sz w:val="24"/>
          <w:szCs w:val="24"/>
        </w:rPr>
        <w:t>Take Part</w:t>
      </w:r>
      <w:r>
        <w:rPr>
          <w:rFonts w:ascii="Open Sans" w:hAnsi="Open Sans" w:cs="Open Sans"/>
          <w:b/>
          <w:bCs/>
          <w:sz w:val="24"/>
          <w:szCs w:val="24"/>
        </w:rPr>
        <w:t>!</w:t>
      </w:r>
    </w:p>
    <w:p w14:paraId="53DDB9A8" w14:textId="77777777" w:rsidR="000179C0" w:rsidRPr="000179C0" w:rsidRDefault="000179C0" w:rsidP="000179C0">
      <w:pPr>
        <w:spacing w:after="0" w:line="240" w:lineRule="auto"/>
        <w:rPr>
          <w:rFonts w:ascii="Open Sans" w:hAnsi="Open Sans" w:cs="Open Sans"/>
          <w:sz w:val="20"/>
          <w:szCs w:val="20"/>
        </w:rPr>
      </w:pPr>
    </w:p>
    <w:p w14:paraId="6E30F595" w14:textId="77777777" w:rsidR="000179C0" w:rsidRPr="000179C0" w:rsidRDefault="000179C0" w:rsidP="000179C0">
      <w:pPr>
        <w:spacing w:after="0" w:line="240" w:lineRule="auto"/>
        <w:rPr>
          <w:rFonts w:ascii="Open Sans" w:hAnsi="Open Sans" w:cs="Open Sans"/>
          <w:sz w:val="20"/>
          <w:szCs w:val="20"/>
        </w:rPr>
      </w:pPr>
      <w:r w:rsidRPr="000179C0">
        <w:rPr>
          <w:rFonts w:ascii="Open Sans" w:hAnsi="Open Sans" w:cs="Open Sans"/>
          <w:sz w:val="20"/>
          <w:szCs w:val="20"/>
        </w:rPr>
        <w:t>Dear colleague,</w:t>
      </w:r>
    </w:p>
    <w:p w14:paraId="674A4E83" w14:textId="77777777" w:rsidR="000179C0" w:rsidRPr="000179C0" w:rsidRDefault="000179C0" w:rsidP="000179C0">
      <w:pPr>
        <w:spacing w:after="0" w:line="240" w:lineRule="auto"/>
        <w:rPr>
          <w:rFonts w:ascii="Open Sans" w:hAnsi="Open Sans" w:cs="Open Sans"/>
          <w:sz w:val="20"/>
          <w:szCs w:val="20"/>
        </w:rPr>
      </w:pPr>
    </w:p>
    <w:p w14:paraId="28B2DB52" w14:textId="72D5675B" w:rsidR="000179C0" w:rsidRPr="000179C0" w:rsidRDefault="000179C0" w:rsidP="000179C0">
      <w:pPr>
        <w:spacing w:after="0" w:line="240" w:lineRule="auto"/>
        <w:rPr>
          <w:rFonts w:ascii="Open Sans" w:hAnsi="Open Sans" w:cs="Open Sans"/>
          <w:sz w:val="20"/>
          <w:szCs w:val="20"/>
        </w:rPr>
      </w:pPr>
      <w:r w:rsidRPr="000179C0">
        <w:rPr>
          <w:rFonts w:ascii="Open Sans" w:hAnsi="Open Sans" w:cs="Open Sans"/>
          <w:sz w:val="20"/>
          <w:szCs w:val="20"/>
        </w:rPr>
        <w:t xml:space="preserve">As a company in the textile care sector, we aim to be and remain an attractive employer, including in terms of employment conditions. That is why we would like to hear which provisions in our collective </w:t>
      </w:r>
      <w:proofErr w:type="spellStart"/>
      <w:r w:rsidRPr="000179C0">
        <w:rPr>
          <w:rFonts w:ascii="Open Sans" w:hAnsi="Open Sans" w:cs="Open Sans"/>
          <w:sz w:val="20"/>
          <w:szCs w:val="20"/>
        </w:rPr>
        <w:t>labour</w:t>
      </w:r>
      <w:proofErr w:type="spellEnd"/>
      <w:r w:rsidRPr="000179C0">
        <w:rPr>
          <w:rFonts w:ascii="Open Sans" w:hAnsi="Open Sans" w:cs="Open Sans"/>
          <w:sz w:val="20"/>
          <w:szCs w:val="20"/>
        </w:rPr>
        <w:t xml:space="preserve"> agreement (CLA) you consider important. For example, which topics are you satisfied with? And which ones less so?</w:t>
      </w:r>
    </w:p>
    <w:p w14:paraId="7094A98F" w14:textId="77777777" w:rsidR="000179C0" w:rsidRPr="000179C0" w:rsidRDefault="000179C0" w:rsidP="000179C0">
      <w:pPr>
        <w:spacing w:after="0" w:line="240" w:lineRule="auto"/>
        <w:rPr>
          <w:rFonts w:ascii="Open Sans" w:hAnsi="Open Sans" w:cs="Open Sans"/>
          <w:sz w:val="20"/>
          <w:szCs w:val="20"/>
        </w:rPr>
      </w:pPr>
    </w:p>
    <w:p w14:paraId="1239CBD0" w14:textId="77777777" w:rsidR="000179C0" w:rsidRPr="000179C0" w:rsidRDefault="000179C0" w:rsidP="000179C0">
      <w:pPr>
        <w:pStyle w:val="Lijstalinea"/>
        <w:numPr>
          <w:ilvl w:val="0"/>
          <w:numId w:val="1"/>
        </w:numPr>
        <w:spacing w:after="0" w:line="240" w:lineRule="auto"/>
        <w:rPr>
          <w:rFonts w:ascii="Open Sans" w:hAnsi="Open Sans" w:cs="Open Sans"/>
          <w:sz w:val="20"/>
          <w:szCs w:val="20"/>
        </w:rPr>
      </w:pPr>
      <w:r w:rsidRPr="000179C0">
        <w:rPr>
          <w:rFonts w:ascii="Open Sans" w:hAnsi="Open Sans" w:cs="Open Sans"/>
          <w:sz w:val="20"/>
          <w:szCs w:val="20"/>
        </w:rPr>
        <w:t>The employers’ associations FTN and NETEX, together with the trade unions FNV and CNV, are therefore conducting an online survey among all employees in the sector: the Preferences Scan. This survey is carried out by our social fund Raltex and AWVN (the General Employers’ Association of the Netherlands).</w:t>
      </w:r>
    </w:p>
    <w:p w14:paraId="6C467814" w14:textId="776C73A3" w:rsidR="000179C0" w:rsidRPr="000179C0" w:rsidRDefault="000179C0" w:rsidP="000179C0">
      <w:pPr>
        <w:pStyle w:val="Lijstalinea"/>
        <w:numPr>
          <w:ilvl w:val="0"/>
          <w:numId w:val="1"/>
        </w:numPr>
        <w:spacing w:after="0" w:line="240" w:lineRule="auto"/>
        <w:rPr>
          <w:rFonts w:ascii="Open Sans" w:hAnsi="Open Sans" w:cs="Open Sans"/>
          <w:sz w:val="20"/>
          <w:szCs w:val="20"/>
        </w:rPr>
      </w:pPr>
      <w:r w:rsidRPr="000179C0">
        <w:rPr>
          <w:rFonts w:ascii="Open Sans" w:hAnsi="Open Sans" w:cs="Open Sans"/>
          <w:sz w:val="20"/>
          <w:szCs w:val="20"/>
        </w:rPr>
        <w:t xml:space="preserve">You can indicate your preferences regarding employment conditions </w:t>
      </w:r>
      <w:r w:rsidRPr="001451EB">
        <w:rPr>
          <w:rFonts w:ascii="Open Sans" w:hAnsi="Open Sans" w:cs="Open Sans"/>
          <w:b/>
          <w:bCs/>
          <w:sz w:val="20"/>
          <w:szCs w:val="20"/>
        </w:rPr>
        <w:t>anonymously</w:t>
      </w:r>
      <w:r w:rsidRPr="000179C0">
        <w:rPr>
          <w:rFonts w:ascii="Open Sans" w:hAnsi="Open Sans" w:cs="Open Sans"/>
          <w:sz w:val="20"/>
          <w:szCs w:val="20"/>
        </w:rPr>
        <w:t>.</w:t>
      </w:r>
    </w:p>
    <w:p w14:paraId="66798961" w14:textId="50DDA0C7" w:rsidR="000179C0" w:rsidRPr="000179C0" w:rsidRDefault="000179C0" w:rsidP="000179C0">
      <w:pPr>
        <w:pStyle w:val="Lijstalinea"/>
        <w:numPr>
          <w:ilvl w:val="0"/>
          <w:numId w:val="1"/>
        </w:numPr>
        <w:spacing w:after="0" w:line="240" w:lineRule="auto"/>
        <w:rPr>
          <w:rFonts w:ascii="Open Sans" w:hAnsi="Open Sans" w:cs="Open Sans"/>
          <w:sz w:val="20"/>
          <w:szCs w:val="20"/>
        </w:rPr>
      </w:pPr>
      <w:r w:rsidRPr="000179C0">
        <w:rPr>
          <w:rFonts w:ascii="Open Sans" w:hAnsi="Open Sans" w:cs="Open Sans"/>
          <w:sz w:val="20"/>
          <w:szCs w:val="20"/>
        </w:rPr>
        <w:t>Your answers, together with those of your colleagues, will provide insight into what employees in the textile care sector find important and where there may be room for improvement when negotiating new CLA agreements.</w:t>
      </w:r>
    </w:p>
    <w:p w14:paraId="5F9840A7" w14:textId="77777777" w:rsidR="000179C0" w:rsidRPr="000179C0" w:rsidRDefault="000179C0" w:rsidP="000179C0">
      <w:pPr>
        <w:spacing w:after="0" w:line="240" w:lineRule="auto"/>
        <w:rPr>
          <w:rFonts w:ascii="Open Sans" w:hAnsi="Open Sans" w:cs="Open Sans"/>
          <w:sz w:val="20"/>
          <w:szCs w:val="20"/>
        </w:rPr>
      </w:pPr>
    </w:p>
    <w:p w14:paraId="6EF52E84" w14:textId="4616E925" w:rsidR="000179C0" w:rsidRPr="000179C0" w:rsidRDefault="000179C0" w:rsidP="000179C0">
      <w:pPr>
        <w:spacing w:after="0" w:line="240" w:lineRule="auto"/>
        <w:rPr>
          <w:rFonts w:ascii="Open Sans" w:hAnsi="Open Sans" w:cs="Open Sans"/>
          <w:b/>
          <w:bCs/>
          <w:sz w:val="20"/>
          <w:szCs w:val="20"/>
        </w:rPr>
      </w:pPr>
      <w:r w:rsidRPr="000179C0">
        <w:rPr>
          <w:rFonts w:ascii="Open Sans" w:hAnsi="Open Sans" w:cs="Open Sans"/>
          <w:b/>
          <w:bCs/>
          <w:sz w:val="20"/>
          <w:szCs w:val="20"/>
        </w:rPr>
        <w:t>How can you share your preferences?</w:t>
      </w:r>
    </w:p>
    <w:p w14:paraId="45B86693" w14:textId="1A2AA6D2" w:rsidR="000179C0" w:rsidRPr="000179C0" w:rsidRDefault="000179C0" w:rsidP="000179C0">
      <w:pPr>
        <w:spacing w:after="0" w:line="240" w:lineRule="auto"/>
        <w:rPr>
          <w:rFonts w:ascii="Open Sans" w:hAnsi="Open Sans" w:cs="Open Sans"/>
          <w:sz w:val="20"/>
          <w:szCs w:val="20"/>
        </w:rPr>
      </w:pPr>
      <w:r>
        <w:rPr>
          <w:rFonts w:ascii="Open Sans" w:hAnsi="Open Sans" w:cs="Open Sans"/>
          <w:noProof/>
          <w:sz w:val="20"/>
          <w:szCs w:val="28"/>
        </w:rPr>
        <w:drawing>
          <wp:anchor distT="0" distB="0" distL="114300" distR="114300" simplePos="0" relativeHeight="251659264" behindDoc="1" locked="0" layoutInCell="1" allowOverlap="1" wp14:anchorId="67C0AE1F" wp14:editId="68E12308">
            <wp:simplePos x="0" y="0"/>
            <wp:positionH relativeFrom="margin">
              <wp:align>right</wp:align>
            </wp:positionH>
            <wp:positionV relativeFrom="page">
              <wp:posOffset>4259580</wp:posOffset>
            </wp:positionV>
            <wp:extent cx="1623060" cy="1623060"/>
            <wp:effectExtent l="0" t="0" r="0" b="0"/>
            <wp:wrapTight wrapText="bothSides">
              <wp:wrapPolygon edited="0">
                <wp:start x="0" y="0"/>
                <wp:lineTo x="0" y="21296"/>
                <wp:lineTo x="21296" y="21296"/>
                <wp:lineTo x="21296" y="0"/>
                <wp:lineTo x="0" y="0"/>
              </wp:wrapPolygon>
            </wp:wrapTight>
            <wp:docPr id="1703419070" name="Afbeelding 2" descr="Afbeelding met patroon, ontwerp, Symmetrie, plei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19070" name="Afbeelding 2" descr="Afbeelding met patroon, ontwerp, Symmetrie, plein&#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3060" cy="1623060"/>
                    </a:xfrm>
                    <a:prstGeom prst="rect">
                      <a:avLst/>
                    </a:prstGeom>
                  </pic:spPr>
                </pic:pic>
              </a:graphicData>
            </a:graphic>
          </wp:anchor>
        </w:drawing>
      </w:r>
      <w:r w:rsidRPr="000179C0">
        <w:rPr>
          <w:rFonts w:ascii="Open Sans" w:hAnsi="Open Sans" w:cs="Open Sans"/>
          <w:sz w:val="20"/>
          <w:szCs w:val="20"/>
        </w:rPr>
        <w:t xml:space="preserve">Click on </w:t>
      </w:r>
      <w:hyperlink r:id="rId6" w:history="1">
        <w:r w:rsidRPr="000179C0">
          <w:rPr>
            <w:rStyle w:val="Hyperlink"/>
            <w:rFonts w:ascii="Open Sans" w:hAnsi="Open Sans" w:cs="Open Sans"/>
            <w:sz w:val="20"/>
            <w:szCs w:val="20"/>
          </w:rPr>
          <w:t>the link to access the Preferences Scan</w:t>
        </w:r>
      </w:hyperlink>
      <w:r w:rsidRPr="000179C0">
        <w:rPr>
          <w:rFonts w:ascii="Open Sans" w:hAnsi="Open Sans" w:cs="Open Sans"/>
          <w:sz w:val="20"/>
          <w:szCs w:val="20"/>
        </w:rPr>
        <w:t xml:space="preserve"> or scan the QR code.</w:t>
      </w:r>
      <w:r w:rsidRPr="000179C0">
        <w:rPr>
          <w:rFonts w:ascii="Open Sans" w:hAnsi="Open Sans" w:cs="Open Sans"/>
          <w:noProof/>
          <w:sz w:val="20"/>
          <w:szCs w:val="28"/>
        </w:rPr>
        <w:t xml:space="preserve"> </w:t>
      </w:r>
      <w:r w:rsidRPr="000179C0">
        <w:rPr>
          <w:rFonts w:ascii="Open Sans" w:hAnsi="Open Sans" w:cs="Open Sans"/>
          <w:noProof/>
          <w:sz w:val="20"/>
          <w:szCs w:val="28"/>
        </w:rPr>
        <w:t>There is a Dutch and an English version of the survey. Before starting the survey, you can select the English language in the top right-hand corner. The default language is Dutch.</w:t>
      </w:r>
    </w:p>
    <w:p w14:paraId="4E43E3ED" w14:textId="77777777" w:rsidR="000179C0" w:rsidRPr="000179C0" w:rsidRDefault="000179C0" w:rsidP="000179C0">
      <w:pPr>
        <w:spacing w:after="0" w:line="240" w:lineRule="auto"/>
        <w:rPr>
          <w:rFonts w:ascii="Open Sans" w:hAnsi="Open Sans" w:cs="Open Sans"/>
          <w:sz w:val="20"/>
          <w:szCs w:val="20"/>
        </w:rPr>
      </w:pPr>
    </w:p>
    <w:p w14:paraId="1D8BE2BA" w14:textId="33144DCA" w:rsidR="000179C0" w:rsidRPr="000179C0" w:rsidRDefault="000179C0" w:rsidP="000179C0">
      <w:pPr>
        <w:pStyle w:val="Lijstalinea"/>
        <w:numPr>
          <w:ilvl w:val="0"/>
          <w:numId w:val="1"/>
        </w:numPr>
        <w:spacing w:after="0" w:line="240" w:lineRule="auto"/>
        <w:rPr>
          <w:rFonts w:ascii="Open Sans" w:hAnsi="Open Sans" w:cs="Open Sans"/>
          <w:sz w:val="20"/>
          <w:szCs w:val="20"/>
        </w:rPr>
      </w:pPr>
      <w:r w:rsidRPr="000179C0">
        <w:rPr>
          <w:rFonts w:ascii="Open Sans" w:hAnsi="Open Sans" w:cs="Open Sans"/>
          <w:sz w:val="20"/>
          <w:szCs w:val="20"/>
        </w:rPr>
        <w:t>The survey starts with a brief introduction.</w:t>
      </w:r>
    </w:p>
    <w:p w14:paraId="1A85B511" w14:textId="5CBCDE81" w:rsidR="000179C0" w:rsidRPr="000179C0" w:rsidRDefault="000179C0" w:rsidP="000179C0">
      <w:pPr>
        <w:pStyle w:val="Lijstalinea"/>
        <w:numPr>
          <w:ilvl w:val="0"/>
          <w:numId w:val="1"/>
        </w:numPr>
        <w:spacing w:after="0" w:line="240" w:lineRule="auto"/>
        <w:rPr>
          <w:rFonts w:ascii="Open Sans" w:hAnsi="Open Sans" w:cs="Open Sans"/>
          <w:sz w:val="20"/>
          <w:szCs w:val="20"/>
        </w:rPr>
      </w:pPr>
      <w:r w:rsidRPr="000179C0">
        <w:rPr>
          <w:rFonts w:ascii="Open Sans" w:hAnsi="Open Sans" w:cs="Open Sans"/>
          <w:sz w:val="20"/>
          <w:szCs w:val="20"/>
        </w:rPr>
        <w:t>This is followed by a few general questions.</w:t>
      </w:r>
    </w:p>
    <w:p w14:paraId="16800932" w14:textId="33828B7C" w:rsidR="000179C0" w:rsidRPr="000179C0" w:rsidRDefault="000179C0" w:rsidP="000179C0">
      <w:pPr>
        <w:pStyle w:val="Lijstalinea"/>
        <w:numPr>
          <w:ilvl w:val="0"/>
          <w:numId w:val="1"/>
        </w:numPr>
        <w:spacing w:after="0" w:line="240" w:lineRule="auto"/>
        <w:rPr>
          <w:rFonts w:ascii="Open Sans" w:hAnsi="Open Sans" w:cs="Open Sans"/>
          <w:sz w:val="20"/>
          <w:szCs w:val="20"/>
        </w:rPr>
      </w:pPr>
      <w:r w:rsidRPr="000179C0">
        <w:rPr>
          <w:rFonts w:ascii="Open Sans" w:hAnsi="Open Sans" w:cs="Open Sans"/>
          <w:sz w:val="20"/>
          <w:szCs w:val="20"/>
        </w:rPr>
        <w:t xml:space="preserve">Important to know: your answers will be processed </w:t>
      </w:r>
      <w:r w:rsidRPr="000179C0">
        <w:rPr>
          <w:rFonts w:ascii="Open Sans" w:hAnsi="Open Sans" w:cs="Open Sans"/>
          <w:b/>
          <w:bCs/>
          <w:sz w:val="20"/>
          <w:szCs w:val="20"/>
        </w:rPr>
        <w:t>confidentially (anonymously)</w:t>
      </w:r>
      <w:r w:rsidRPr="000179C0">
        <w:rPr>
          <w:rFonts w:ascii="Open Sans" w:hAnsi="Open Sans" w:cs="Open Sans"/>
          <w:sz w:val="20"/>
          <w:szCs w:val="20"/>
        </w:rPr>
        <w:t>.</w:t>
      </w:r>
    </w:p>
    <w:p w14:paraId="48ED8999" w14:textId="523340CD" w:rsidR="000179C0" w:rsidRPr="000179C0" w:rsidRDefault="000179C0" w:rsidP="000179C0">
      <w:pPr>
        <w:pStyle w:val="Lijstalinea"/>
        <w:numPr>
          <w:ilvl w:val="0"/>
          <w:numId w:val="1"/>
        </w:numPr>
        <w:spacing w:after="0" w:line="240" w:lineRule="auto"/>
        <w:rPr>
          <w:rFonts w:ascii="Open Sans" w:hAnsi="Open Sans" w:cs="Open Sans"/>
          <w:sz w:val="20"/>
          <w:szCs w:val="20"/>
        </w:rPr>
      </w:pPr>
      <w:r w:rsidRPr="000179C0">
        <w:rPr>
          <w:rFonts w:ascii="Open Sans" w:hAnsi="Open Sans" w:cs="Open Sans"/>
          <w:sz w:val="20"/>
          <w:szCs w:val="20"/>
        </w:rPr>
        <w:t>The survey takes no more than 8 minutes to complete.</w:t>
      </w:r>
    </w:p>
    <w:p w14:paraId="5BC48287" w14:textId="77777777" w:rsidR="000179C0" w:rsidRPr="000179C0" w:rsidRDefault="000179C0" w:rsidP="000179C0">
      <w:pPr>
        <w:spacing w:after="0" w:line="240" w:lineRule="auto"/>
        <w:rPr>
          <w:rFonts w:ascii="Open Sans" w:hAnsi="Open Sans" w:cs="Open Sans"/>
          <w:sz w:val="20"/>
          <w:szCs w:val="20"/>
        </w:rPr>
      </w:pPr>
    </w:p>
    <w:p w14:paraId="1CD06DFB" w14:textId="77777777" w:rsidR="000179C0" w:rsidRPr="000179C0" w:rsidRDefault="000179C0" w:rsidP="000179C0">
      <w:pPr>
        <w:spacing w:after="0" w:line="240" w:lineRule="auto"/>
        <w:rPr>
          <w:rFonts w:ascii="Open Sans" w:hAnsi="Open Sans" w:cs="Open Sans"/>
          <w:sz w:val="20"/>
          <w:szCs w:val="20"/>
        </w:rPr>
      </w:pPr>
      <w:proofErr w:type="gramStart"/>
      <w:r w:rsidRPr="000179C0">
        <w:rPr>
          <w:rFonts w:ascii="Open Sans" w:hAnsi="Open Sans" w:cs="Open Sans"/>
          <w:sz w:val="20"/>
          <w:szCs w:val="20"/>
        </w:rPr>
        <w:t>Don’t</w:t>
      </w:r>
      <w:proofErr w:type="gramEnd"/>
      <w:r w:rsidRPr="000179C0">
        <w:rPr>
          <w:rFonts w:ascii="Open Sans" w:hAnsi="Open Sans" w:cs="Open Sans"/>
          <w:sz w:val="20"/>
          <w:szCs w:val="20"/>
        </w:rPr>
        <w:t xml:space="preserve"> have time to participate right now? You can still take part up to and </w:t>
      </w:r>
      <w:proofErr w:type="gramStart"/>
      <w:r w:rsidRPr="000179C0">
        <w:rPr>
          <w:rFonts w:ascii="Open Sans" w:hAnsi="Open Sans" w:cs="Open Sans"/>
          <w:sz w:val="20"/>
          <w:szCs w:val="20"/>
        </w:rPr>
        <w:t>including</w:t>
      </w:r>
      <w:proofErr w:type="gramEnd"/>
      <w:r w:rsidRPr="000179C0">
        <w:rPr>
          <w:rFonts w:ascii="Open Sans" w:hAnsi="Open Sans" w:cs="Open Sans"/>
          <w:sz w:val="20"/>
          <w:szCs w:val="20"/>
        </w:rPr>
        <w:t xml:space="preserve"> 16 March 2026.</w:t>
      </w:r>
    </w:p>
    <w:p w14:paraId="0317F01B" w14:textId="77777777" w:rsidR="000179C0" w:rsidRPr="000179C0" w:rsidRDefault="000179C0" w:rsidP="000179C0">
      <w:pPr>
        <w:spacing w:after="0" w:line="240" w:lineRule="auto"/>
        <w:rPr>
          <w:rFonts w:ascii="Open Sans" w:hAnsi="Open Sans" w:cs="Open Sans"/>
          <w:sz w:val="20"/>
          <w:szCs w:val="20"/>
        </w:rPr>
      </w:pPr>
    </w:p>
    <w:p w14:paraId="4862FEF2" w14:textId="2EE11238" w:rsidR="000179C0" w:rsidRPr="000179C0" w:rsidRDefault="000179C0" w:rsidP="000179C0">
      <w:pPr>
        <w:spacing w:after="0" w:line="240" w:lineRule="auto"/>
        <w:rPr>
          <w:rFonts w:ascii="Open Sans" w:hAnsi="Open Sans" w:cs="Open Sans"/>
          <w:b/>
          <w:bCs/>
          <w:sz w:val="20"/>
          <w:szCs w:val="20"/>
        </w:rPr>
      </w:pPr>
      <w:r w:rsidRPr="000179C0">
        <w:rPr>
          <w:rFonts w:ascii="Open Sans" w:hAnsi="Open Sans" w:cs="Open Sans"/>
          <w:b/>
          <w:bCs/>
          <w:sz w:val="20"/>
          <w:szCs w:val="20"/>
        </w:rPr>
        <w:t>What will happen to the results?</w:t>
      </w:r>
    </w:p>
    <w:p w14:paraId="321EDC58" w14:textId="77777777" w:rsidR="000179C0" w:rsidRPr="000179C0" w:rsidRDefault="000179C0" w:rsidP="000179C0">
      <w:pPr>
        <w:spacing w:after="0" w:line="240" w:lineRule="auto"/>
        <w:rPr>
          <w:rFonts w:ascii="Open Sans" w:hAnsi="Open Sans" w:cs="Open Sans"/>
          <w:sz w:val="20"/>
          <w:szCs w:val="20"/>
        </w:rPr>
      </w:pPr>
      <w:r w:rsidRPr="000179C0">
        <w:rPr>
          <w:rFonts w:ascii="Open Sans" w:hAnsi="Open Sans" w:cs="Open Sans"/>
          <w:sz w:val="20"/>
          <w:szCs w:val="20"/>
        </w:rPr>
        <w:t>AWVN will process the results. A summary will be shared with all employees, the trade unions, and employers in the textile care sector.</w:t>
      </w:r>
    </w:p>
    <w:p w14:paraId="64F7E2B3" w14:textId="77777777" w:rsidR="000179C0" w:rsidRPr="000179C0" w:rsidRDefault="000179C0" w:rsidP="000179C0">
      <w:pPr>
        <w:spacing w:after="0" w:line="240" w:lineRule="auto"/>
        <w:rPr>
          <w:rFonts w:ascii="Open Sans" w:hAnsi="Open Sans" w:cs="Open Sans"/>
          <w:sz w:val="20"/>
          <w:szCs w:val="20"/>
        </w:rPr>
      </w:pPr>
    </w:p>
    <w:p w14:paraId="31FA643E" w14:textId="14C0D8DA" w:rsidR="000179C0" w:rsidRPr="000179C0" w:rsidRDefault="000179C0" w:rsidP="000179C0">
      <w:pPr>
        <w:spacing w:after="0" w:line="240" w:lineRule="auto"/>
        <w:rPr>
          <w:rFonts w:ascii="Open Sans" w:hAnsi="Open Sans" w:cs="Open Sans"/>
          <w:sz w:val="20"/>
          <w:szCs w:val="20"/>
        </w:rPr>
      </w:pPr>
      <w:r w:rsidRPr="000179C0">
        <w:rPr>
          <w:rFonts w:ascii="Open Sans" w:hAnsi="Open Sans" w:cs="Open Sans"/>
          <w:sz w:val="20"/>
          <w:szCs w:val="20"/>
        </w:rPr>
        <w:t>Thank you in advance for completing the Preferences Scan.</w:t>
      </w:r>
    </w:p>
    <w:sectPr w:rsidR="000179C0" w:rsidRPr="000179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E1A4A"/>
    <w:multiLevelType w:val="hybridMultilevel"/>
    <w:tmpl w:val="836C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860381"/>
    <w:multiLevelType w:val="hybridMultilevel"/>
    <w:tmpl w:val="3F50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757795">
    <w:abstractNumId w:val="1"/>
  </w:num>
  <w:num w:numId="2" w16cid:durableId="165910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C0"/>
    <w:rsid w:val="000179C0"/>
    <w:rsid w:val="001451EB"/>
    <w:rsid w:val="00363F7D"/>
    <w:rsid w:val="00530850"/>
    <w:rsid w:val="00671B52"/>
    <w:rsid w:val="009731A3"/>
    <w:rsid w:val="00A9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E053"/>
  <w15:chartTrackingRefBased/>
  <w15:docId w15:val="{23F37B3F-8B2D-42B7-BFB5-B6CCE204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0850"/>
  </w:style>
  <w:style w:type="paragraph" w:styleId="Kop1">
    <w:name w:val="heading 1"/>
    <w:basedOn w:val="Standaard"/>
    <w:next w:val="Standaard"/>
    <w:link w:val="Kop1Char"/>
    <w:uiPriority w:val="9"/>
    <w:qFormat/>
    <w:rsid w:val="00530850"/>
    <w:pPr>
      <w:keepNext/>
      <w:keepLines/>
      <w:pBdr>
        <w:bottom w:val="single" w:sz="4" w:space="2" w:color="00893E" w:themeColor="accent2"/>
      </w:pBdr>
      <w:spacing w:before="360" w:after="120" w:line="240" w:lineRule="auto"/>
      <w:outlineLvl w:val="0"/>
    </w:pPr>
    <w:rPr>
      <w:rFonts w:asciiTheme="majorHAnsi" w:eastAsiaTheme="majorEastAsia" w:hAnsiTheme="majorHAnsi" w:cstheme="majorBidi"/>
      <w:color w:val="006DD5" w:themeColor="text1" w:themeTint="D9"/>
      <w:sz w:val="40"/>
      <w:szCs w:val="40"/>
    </w:rPr>
  </w:style>
  <w:style w:type="paragraph" w:styleId="Kop2">
    <w:name w:val="heading 2"/>
    <w:basedOn w:val="Standaard"/>
    <w:next w:val="Standaard"/>
    <w:link w:val="Kop2Char"/>
    <w:uiPriority w:val="9"/>
    <w:semiHidden/>
    <w:unhideWhenUsed/>
    <w:qFormat/>
    <w:rsid w:val="00530850"/>
    <w:pPr>
      <w:keepNext/>
      <w:keepLines/>
      <w:spacing w:before="120" w:after="0" w:line="240" w:lineRule="auto"/>
      <w:outlineLvl w:val="1"/>
    </w:pPr>
    <w:rPr>
      <w:rFonts w:asciiTheme="majorHAnsi" w:eastAsiaTheme="majorEastAsia" w:hAnsiTheme="majorHAnsi" w:cstheme="majorBidi"/>
      <w:color w:val="00893E" w:themeColor="accent2"/>
      <w:sz w:val="36"/>
      <w:szCs w:val="36"/>
    </w:rPr>
  </w:style>
  <w:style w:type="paragraph" w:styleId="Kop3">
    <w:name w:val="heading 3"/>
    <w:basedOn w:val="Standaard"/>
    <w:next w:val="Standaard"/>
    <w:link w:val="Kop3Char"/>
    <w:uiPriority w:val="9"/>
    <w:semiHidden/>
    <w:unhideWhenUsed/>
    <w:qFormat/>
    <w:rsid w:val="00530850"/>
    <w:pPr>
      <w:keepNext/>
      <w:keepLines/>
      <w:spacing w:before="80" w:after="0" w:line="240" w:lineRule="auto"/>
      <w:outlineLvl w:val="2"/>
    </w:pPr>
    <w:rPr>
      <w:rFonts w:asciiTheme="majorHAnsi" w:eastAsiaTheme="majorEastAsia" w:hAnsiTheme="majorHAnsi" w:cstheme="majorBidi"/>
      <w:color w:val="00662E" w:themeColor="accent2" w:themeShade="BF"/>
      <w:sz w:val="32"/>
      <w:szCs w:val="32"/>
    </w:rPr>
  </w:style>
  <w:style w:type="paragraph" w:styleId="Kop4">
    <w:name w:val="heading 4"/>
    <w:basedOn w:val="Standaard"/>
    <w:next w:val="Standaard"/>
    <w:link w:val="Kop4Char"/>
    <w:uiPriority w:val="9"/>
    <w:semiHidden/>
    <w:unhideWhenUsed/>
    <w:qFormat/>
    <w:rsid w:val="00530850"/>
    <w:pPr>
      <w:keepNext/>
      <w:keepLines/>
      <w:spacing w:before="80" w:after="0" w:line="240" w:lineRule="auto"/>
      <w:outlineLvl w:val="3"/>
    </w:pPr>
    <w:rPr>
      <w:rFonts w:asciiTheme="majorHAnsi" w:eastAsiaTheme="majorEastAsia" w:hAnsiTheme="majorHAnsi" w:cstheme="majorBidi"/>
      <w:i/>
      <w:iCs/>
      <w:color w:val="00441E" w:themeColor="accent2" w:themeShade="80"/>
      <w:sz w:val="28"/>
      <w:szCs w:val="28"/>
    </w:rPr>
  </w:style>
  <w:style w:type="paragraph" w:styleId="Kop5">
    <w:name w:val="heading 5"/>
    <w:basedOn w:val="Standaard"/>
    <w:next w:val="Standaard"/>
    <w:link w:val="Kop5Char"/>
    <w:uiPriority w:val="9"/>
    <w:semiHidden/>
    <w:unhideWhenUsed/>
    <w:qFormat/>
    <w:rsid w:val="00530850"/>
    <w:pPr>
      <w:keepNext/>
      <w:keepLines/>
      <w:spacing w:before="80" w:after="0" w:line="240" w:lineRule="auto"/>
      <w:outlineLvl w:val="4"/>
    </w:pPr>
    <w:rPr>
      <w:rFonts w:asciiTheme="majorHAnsi" w:eastAsiaTheme="majorEastAsia" w:hAnsiTheme="majorHAnsi" w:cstheme="majorBidi"/>
      <w:color w:val="00662E" w:themeColor="accent2" w:themeShade="BF"/>
      <w:sz w:val="24"/>
      <w:szCs w:val="24"/>
    </w:rPr>
  </w:style>
  <w:style w:type="paragraph" w:styleId="Kop6">
    <w:name w:val="heading 6"/>
    <w:basedOn w:val="Standaard"/>
    <w:next w:val="Standaard"/>
    <w:link w:val="Kop6Char"/>
    <w:uiPriority w:val="9"/>
    <w:semiHidden/>
    <w:unhideWhenUsed/>
    <w:qFormat/>
    <w:rsid w:val="00530850"/>
    <w:pPr>
      <w:keepNext/>
      <w:keepLines/>
      <w:spacing w:before="80" w:after="0" w:line="240" w:lineRule="auto"/>
      <w:outlineLvl w:val="5"/>
    </w:pPr>
    <w:rPr>
      <w:rFonts w:asciiTheme="majorHAnsi" w:eastAsiaTheme="majorEastAsia" w:hAnsiTheme="majorHAnsi" w:cstheme="majorBidi"/>
      <w:i/>
      <w:iCs/>
      <w:color w:val="00441E" w:themeColor="accent2" w:themeShade="80"/>
      <w:sz w:val="24"/>
      <w:szCs w:val="24"/>
    </w:rPr>
  </w:style>
  <w:style w:type="paragraph" w:styleId="Kop7">
    <w:name w:val="heading 7"/>
    <w:basedOn w:val="Standaard"/>
    <w:next w:val="Standaard"/>
    <w:link w:val="Kop7Char"/>
    <w:uiPriority w:val="9"/>
    <w:semiHidden/>
    <w:unhideWhenUsed/>
    <w:qFormat/>
    <w:rsid w:val="00530850"/>
    <w:pPr>
      <w:keepNext/>
      <w:keepLines/>
      <w:spacing w:before="80" w:after="0" w:line="240" w:lineRule="auto"/>
      <w:outlineLvl w:val="6"/>
    </w:pPr>
    <w:rPr>
      <w:rFonts w:asciiTheme="majorHAnsi" w:eastAsiaTheme="majorEastAsia" w:hAnsiTheme="majorHAnsi" w:cstheme="majorBidi"/>
      <w:b/>
      <w:bCs/>
      <w:color w:val="00441E" w:themeColor="accent2" w:themeShade="80"/>
      <w:sz w:val="22"/>
      <w:szCs w:val="22"/>
    </w:rPr>
  </w:style>
  <w:style w:type="paragraph" w:styleId="Kop8">
    <w:name w:val="heading 8"/>
    <w:basedOn w:val="Standaard"/>
    <w:next w:val="Standaard"/>
    <w:link w:val="Kop8Char"/>
    <w:uiPriority w:val="9"/>
    <w:semiHidden/>
    <w:unhideWhenUsed/>
    <w:qFormat/>
    <w:rsid w:val="00530850"/>
    <w:pPr>
      <w:keepNext/>
      <w:keepLines/>
      <w:spacing w:before="80" w:after="0" w:line="240" w:lineRule="auto"/>
      <w:outlineLvl w:val="7"/>
    </w:pPr>
    <w:rPr>
      <w:rFonts w:asciiTheme="majorHAnsi" w:eastAsiaTheme="majorEastAsia" w:hAnsiTheme="majorHAnsi" w:cstheme="majorBidi"/>
      <w:color w:val="00441E" w:themeColor="accent2" w:themeShade="80"/>
      <w:sz w:val="22"/>
      <w:szCs w:val="22"/>
    </w:rPr>
  </w:style>
  <w:style w:type="paragraph" w:styleId="Kop9">
    <w:name w:val="heading 9"/>
    <w:basedOn w:val="Standaard"/>
    <w:next w:val="Standaard"/>
    <w:link w:val="Kop9Char"/>
    <w:uiPriority w:val="9"/>
    <w:semiHidden/>
    <w:unhideWhenUsed/>
    <w:qFormat/>
    <w:rsid w:val="00530850"/>
    <w:pPr>
      <w:keepNext/>
      <w:keepLines/>
      <w:spacing w:before="80" w:after="0" w:line="240" w:lineRule="auto"/>
      <w:outlineLvl w:val="8"/>
    </w:pPr>
    <w:rPr>
      <w:rFonts w:asciiTheme="majorHAnsi" w:eastAsiaTheme="majorEastAsia" w:hAnsiTheme="majorHAnsi" w:cstheme="majorBidi"/>
      <w:i/>
      <w:iCs/>
      <w:color w:val="00441E" w:themeColor="accent2" w:themeShade="8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0850"/>
    <w:rPr>
      <w:rFonts w:asciiTheme="majorHAnsi" w:eastAsiaTheme="majorEastAsia" w:hAnsiTheme="majorHAnsi" w:cstheme="majorBidi"/>
      <w:color w:val="006DD5" w:themeColor="text1" w:themeTint="D9"/>
      <w:sz w:val="40"/>
      <w:szCs w:val="40"/>
    </w:rPr>
  </w:style>
  <w:style w:type="character" w:customStyle="1" w:styleId="Kop2Char">
    <w:name w:val="Kop 2 Char"/>
    <w:basedOn w:val="Standaardalinea-lettertype"/>
    <w:link w:val="Kop2"/>
    <w:uiPriority w:val="9"/>
    <w:semiHidden/>
    <w:rsid w:val="00530850"/>
    <w:rPr>
      <w:rFonts w:asciiTheme="majorHAnsi" w:eastAsiaTheme="majorEastAsia" w:hAnsiTheme="majorHAnsi" w:cstheme="majorBidi"/>
      <w:color w:val="00893E" w:themeColor="accent2"/>
      <w:sz w:val="36"/>
      <w:szCs w:val="36"/>
    </w:rPr>
  </w:style>
  <w:style w:type="character" w:customStyle="1" w:styleId="Kop3Char">
    <w:name w:val="Kop 3 Char"/>
    <w:basedOn w:val="Standaardalinea-lettertype"/>
    <w:link w:val="Kop3"/>
    <w:uiPriority w:val="9"/>
    <w:semiHidden/>
    <w:rsid w:val="00530850"/>
    <w:rPr>
      <w:rFonts w:asciiTheme="majorHAnsi" w:eastAsiaTheme="majorEastAsia" w:hAnsiTheme="majorHAnsi" w:cstheme="majorBidi"/>
      <w:color w:val="00662E" w:themeColor="accent2" w:themeShade="BF"/>
      <w:sz w:val="32"/>
      <w:szCs w:val="32"/>
    </w:rPr>
  </w:style>
  <w:style w:type="character" w:customStyle="1" w:styleId="Kop4Char">
    <w:name w:val="Kop 4 Char"/>
    <w:basedOn w:val="Standaardalinea-lettertype"/>
    <w:link w:val="Kop4"/>
    <w:uiPriority w:val="9"/>
    <w:semiHidden/>
    <w:rsid w:val="00530850"/>
    <w:rPr>
      <w:rFonts w:asciiTheme="majorHAnsi" w:eastAsiaTheme="majorEastAsia" w:hAnsiTheme="majorHAnsi" w:cstheme="majorBidi"/>
      <w:i/>
      <w:iCs/>
      <w:color w:val="00441E" w:themeColor="accent2" w:themeShade="80"/>
      <w:sz w:val="28"/>
      <w:szCs w:val="28"/>
    </w:rPr>
  </w:style>
  <w:style w:type="character" w:customStyle="1" w:styleId="Kop5Char">
    <w:name w:val="Kop 5 Char"/>
    <w:basedOn w:val="Standaardalinea-lettertype"/>
    <w:link w:val="Kop5"/>
    <w:uiPriority w:val="9"/>
    <w:semiHidden/>
    <w:rsid w:val="00530850"/>
    <w:rPr>
      <w:rFonts w:asciiTheme="majorHAnsi" w:eastAsiaTheme="majorEastAsia" w:hAnsiTheme="majorHAnsi" w:cstheme="majorBidi"/>
      <w:color w:val="00662E" w:themeColor="accent2" w:themeShade="BF"/>
      <w:sz w:val="24"/>
      <w:szCs w:val="24"/>
    </w:rPr>
  </w:style>
  <w:style w:type="character" w:customStyle="1" w:styleId="Kop6Char">
    <w:name w:val="Kop 6 Char"/>
    <w:basedOn w:val="Standaardalinea-lettertype"/>
    <w:link w:val="Kop6"/>
    <w:uiPriority w:val="9"/>
    <w:semiHidden/>
    <w:rsid w:val="00530850"/>
    <w:rPr>
      <w:rFonts w:asciiTheme="majorHAnsi" w:eastAsiaTheme="majorEastAsia" w:hAnsiTheme="majorHAnsi" w:cstheme="majorBidi"/>
      <w:i/>
      <w:iCs/>
      <w:color w:val="00441E" w:themeColor="accent2" w:themeShade="80"/>
      <w:sz w:val="24"/>
      <w:szCs w:val="24"/>
    </w:rPr>
  </w:style>
  <w:style w:type="character" w:customStyle="1" w:styleId="Kop7Char">
    <w:name w:val="Kop 7 Char"/>
    <w:basedOn w:val="Standaardalinea-lettertype"/>
    <w:link w:val="Kop7"/>
    <w:uiPriority w:val="9"/>
    <w:semiHidden/>
    <w:rsid w:val="00530850"/>
    <w:rPr>
      <w:rFonts w:asciiTheme="majorHAnsi" w:eastAsiaTheme="majorEastAsia" w:hAnsiTheme="majorHAnsi" w:cstheme="majorBidi"/>
      <w:b/>
      <w:bCs/>
      <w:color w:val="00441E" w:themeColor="accent2" w:themeShade="80"/>
      <w:sz w:val="22"/>
      <w:szCs w:val="22"/>
    </w:rPr>
  </w:style>
  <w:style w:type="character" w:customStyle="1" w:styleId="Kop8Char">
    <w:name w:val="Kop 8 Char"/>
    <w:basedOn w:val="Standaardalinea-lettertype"/>
    <w:link w:val="Kop8"/>
    <w:uiPriority w:val="9"/>
    <w:semiHidden/>
    <w:rsid w:val="00530850"/>
    <w:rPr>
      <w:rFonts w:asciiTheme="majorHAnsi" w:eastAsiaTheme="majorEastAsia" w:hAnsiTheme="majorHAnsi" w:cstheme="majorBidi"/>
      <w:color w:val="00441E" w:themeColor="accent2" w:themeShade="80"/>
      <w:sz w:val="22"/>
      <w:szCs w:val="22"/>
    </w:rPr>
  </w:style>
  <w:style w:type="character" w:customStyle="1" w:styleId="Kop9Char">
    <w:name w:val="Kop 9 Char"/>
    <w:basedOn w:val="Standaardalinea-lettertype"/>
    <w:link w:val="Kop9"/>
    <w:uiPriority w:val="9"/>
    <w:semiHidden/>
    <w:rsid w:val="00530850"/>
    <w:rPr>
      <w:rFonts w:asciiTheme="majorHAnsi" w:eastAsiaTheme="majorEastAsia" w:hAnsiTheme="majorHAnsi" w:cstheme="majorBidi"/>
      <w:i/>
      <w:iCs/>
      <w:color w:val="00441E" w:themeColor="accent2" w:themeShade="80"/>
      <w:sz w:val="22"/>
      <w:szCs w:val="22"/>
    </w:rPr>
  </w:style>
  <w:style w:type="paragraph" w:styleId="Bijschrift">
    <w:name w:val="caption"/>
    <w:basedOn w:val="Standaard"/>
    <w:next w:val="Standaard"/>
    <w:uiPriority w:val="35"/>
    <w:semiHidden/>
    <w:unhideWhenUsed/>
    <w:qFormat/>
    <w:rsid w:val="00530850"/>
    <w:pPr>
      <w:spacing w:line="240" w:lineRule="auto"/>
    </w:pPr>
    <w:rPr>
      <w:b/>
      <w:bCs/>
      <w:color w:val="007FF8" w:themeColor="text1" w:themeTint="BF"/>
      <w:sz w:val="16"/>
      <w:szCs w:val="16"/>
    </w:rPr>
  </w:style>
  <w:style w:type="paragraph" w:styleId="Titel">
    <w:name w:val="Title"/>
    <w:basedOn w:val="Standaard"/>
    <w:next w:val="Standaard"/>
    <w:link w:val="TitelChar"/>
    <w:uiPriority w:val="10"/>
    <w:qFormat/>
    <w:rsid w:val="00530850"/>
    <w:pPr>
      <w:spacing w:after="0" w:line="240" w:lineRule="auto"/>
      <w:contextualSpacing/>
    </w:pPr>
    <w:rPr>
      <w:rFonts w:asciiTheme="majorHAnsi" w:eastAsiaTheme="majorEastAsia" w:hAnsiTheme="majorHAnsi" w:cstheme="majorBidi"/>
      <w:color w:val="006DD5" w:themeColor="text1" w:themeTint="D9"/>
      <w:sz w:val="96"/>
      <w:szCs w:val="96"/>
    </w:rPr>
  </w:style>
  <w:style w:type="character" w:customStyle="1" w:styleId="TitelChar">
    <w:name w:val="Titel Char"/>
    <w:basedOn w:val="Standaardalinea-lettertype"/>
    <w:link w:val="Titel"/>
    <w:uiPriority w:val="10"/>
    <w:rsid w:val="00530850"/>
    <w:rPr>
      <w:rFonts w:asciiTheme="majorHAnsi" w:eastAsiaTheme="majorEastAsia" w:hAnsiTheme="majorHAnsi" w:cstheme="majorBidi"/>
      <w:color w:val="006DD5" w:themeColor="text1" w:themeTint="D9"/>
      <w:sz w:val="96"/>
      <w:szCs w:val="96"/>
    </w:rPr>
  </w:style>
  <w:style w:type="paragraph" w:styleId="Ondertitel">
    <w:name w:val="Subtitle"/>
    <w:basedOn w:val="Standaard"/>
    <w:next w:val="Standaard"/>
    <w:link w:val="OndertitelChar"/>
    <w:uiPriority w:val="11"/>
    <w:qFormat/>
    <w:rsid w:val="00530850"/>
    <w:pPr>
      <w:numPr>
        <w:ilvl w:val="1"/>
      </w:numPr>
      <w:spacing w:after="240"/>
    </w:pPr>
    <w:rPr>
      <w:caps/>
      <w:color w:val="007FF8" w:themeColor="text1" w:themeTint="BF"/>
      <w:spacing w:val="20"/>
      <w:sz w:val="28"/>
      <w:szCs w:val="28"/>
    </w:rPr>
  </w:style>
  <w:style w:type="character" w:customStyle="1" w:styleId="OndertitelChar">
    <w:name w:val="Ondertitel Char"/>
    <w:basedOn w:val="Standaardalinea-lettertype"/>
    <w:link w:val="Ondertitel"/>
    <w:uiPriority w:val="11"/>
    <w:rsid w:val="00530850"/>
    <w:rPr>
      <w:caps/>
      <w:color w:val="007FF8" w:themeColor="text1" w:themeTint="BF"/>
      <w:spacing w:val="20"/>
      <w:sz w:val="28"/>
      <w:szCs w:val="28"/>
    </w:rPr>
  </w:style>
  <w:style w:type="character" w:styleId="Zwaar">
    <w:name w:val="Strong"/>
    <w:basedOn w:val="Standaardalinea-lettertype"/>
    <w:uiPriority w:val="22"/>
    <w:qFormat/>
    <w:rsid w:val="00530850"/>
    <w:rPr>
      <w:b/>
      <w:bCs/>
    </w:rPr>
  </w:style>
  <w:style w:type="character" w:styleId="Nadruk">
    <w:name w:val="Emphasis"/>
    <w:basedOn w:val="Standaardalinea-lettertype"/>
    <w:uiPriority w:val="20"/>
    <w:qFormat/>
    <w:rsid w:val="00530850"/>
    <w:rPr>
      <w:i/>
      <w:iCs/>
      <w:color w:val="0053A1" w:themeColor="text1"/>
    </w:rPr>
  </w:style>
  <w:style w:type="paragraph" w:styleId="Geenafstand">
    <w:name w:val="No Spacing"/>
    <w:uiPriority w:val="1"/>
    <w:qFormat/>
    <w:rsid w:val="00530850"/>
    <w:pPr>
      <w:spacing w:after="0" w:line="240" w:lineRule="auto"/>
    </w:pPr>
  </w:style>
  <w:style w:type="paragraph" w:styleId="Lijstalinea">
    <w:name w:val="List Paragraph"/>
    <w:basedOn w:val="Standaard"/>
    <w:uiPriority w:val="34"/>
    <w:qFormat/>
    <w:rsid w:val="00530850"/>
    <w:pPr>
      <w:ind w:left="720"/>
      <w:contextualSpacing/>
    </w:pPr>
  </w:style>
  <w:style w:type="paragraph" w:styleId="Citaat">
    <w:name w:val="Quote"/>
    <w:basedOn w:val="Standaard"/>
    <w:next w:val="Standaard"/>
    <w:link w:val="CitaatChar"/>
    <w:uiPriority w:val="29"/>
    <w:qFormat/>
    <w:rsid w:val="00530850"/>
    <w:pPr>
      <w:spacing w:before="160"/>
      <w:ind w:left="720" w:right="720"/>
      <w:jc w:val="center"/>
    </w:pPr>
    <w:rPr>
      <w:rFonts w:asciiTheme="majorHAnsi" w:eastAsiaTheme="majorEastAsia" w:hAnsiTheme="majorHAnsi" w:cstheme="majorBidi"/>
      <w:color w:val="0053A1" w:themeColor="text1"/>
      <w:sz w:val="24"/>
      <w:szCs w:val="24"/>
    </w:rPr>
  </w:style>
  <w:style w:type="character" w:customStyle="1" w:styleId="CitaatChar">
    <w:name w:val="Citaat Char"/>
    <w:basedOn w:val="Standaardalinea-lettertype"/>
    <w:link w:val="Citaat"/>
    <w:uiPriority w:val="29"/>
    <w:rsid w:val="00530850"/>
    <w:rPr>
      <w:rFonts w:asciiTheme="majorHAnsi" w:eastAsiaTheme="majorEastAsia" w:hAnsiTheme="majorHAnsi" w:cstheme="majorBidi"/>
      <w:color w:val="0053A1" w:themeColor="text1"/>
      <w:sz w:val="24"/>
      <w:szCs w:val="24"/>
    </w:rPr>
  </w:style>
  <w:style w:type="paragraph" w:styleId="Duidelijkcitaat">
    <w:name w:val="Intense Quote"/>
    <w:basedOn w:val="Standaard"/>
    <w:next w:val="Standaard"/>
    <w:link w:val="DuidelijkcitaatChar"/>
    <w:uiPriority w:val="30"/>
    <w:qFormat/>
    <w:rsid w:val="00530850"/>
    <w:pPr>
      <w:pBdr>
        <w:top w:val="single" w:sz="24" w:space="4" w:color="00893E"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DuidelijkcitaatChar">
    <w:name w:val="Duidelijk citaat Char"/>
    <w:basedOn w:val="Standaardalinea-lettertype"/>
    <w:link w:val="Duidelijkcitaat"/>
    <w:uiPriority w:val="30"/>
    <w:rsid w:val="00530850"/>
    <w:rPr>
      <w:rFonts w:asciiTheme="majorHAnsi" w:eastAsiaTheme="majorEastAsia" w:hAnsiTheme="majorHAnsi" w:cstheme="majorBidi"/>
      <w:sz w:val="24"/>
      <w:szCs w:val="24"/>
    </w:rPr>
  </w:style>
  <w:style w:type="character" w:styleId="Subtielebenadrukking">
    <w:name w:val="Subtle Emphasis"/>
    <w:basedOn w:val="Standaardalinea-lettertype"/>
    <w:uiPriority w:val="19"/>
    <w:qFormat/>
    <w:rsid w:val="00530850"/>
    <w:rPr>
      <w:i/>
      <w:iCs/>
      <w:color w:val="1B90FF" w:themeColor="text1" w:themeTint="A6"/>
    </w:rPr>
  </w:style>
  <w:style w:type="character" w:styleId="Intensievebenadrukking">
    <w:name w:val="Intense Emphasis"/>
    <w:basedOn w:val="Standaardalinea-lettertype"/>
    <w:uiPriority w:val="21"/>
    <w:qFormat/>
    <w:rsid w:val="00530850"/>
    <w:rPr>
      <w:b/>
      <w:bCs/>
      <w:i/>
      <w:iCs/>
      <w:caps w:val="0"/>
      <w:smallCaps w:val="0"/>
      <w:strike w:val="0"/>
      <w:dstrike w:val="0"/>
      <w:color w:val="00893E" w:themeColor="accent2"/>
    </w:rPr>
  </w:style>
  <w:style w:type="character" w:styleId="Subtieleverwijzing">
    <w:name w:val="Subtle Reference"/>
    <w:basedOn w:val="Standaardalinea-lettertype"/>
    <w:uiPriority w:val="31"/>
    <w:qFormat/>
    <w:rsid w:val="00530850"/>
    <w:rPr>
      <w:caps w:val="0"/>
      <w:smallCaps/>
      <w:color w:val="007FF8" w:themeColor="text1" w:themeTint="BF"/>
      <w:spacing w:val="0"/>
      <w:u w:val="single" w:color="4FA9FF" w:themeColor="text1" w:themeTint="80"/>
    </w:rPr>
  </w:style>
  <w:style w:type="character" w:styleId="Intensieveverwijzing">
    <w:name w:val="Intense Reference"/>
    <w:basedOn w:val="Standaardalinea-lettertype"/>
    <w:uiPriority w:val="32"/>
    <w:qFormat/>
    <w:rsid w:val="00530850"/>
    <w:rPr>
      <w:b/>
      <w:bCs/>
      <w:caps w:val="0"/>
      <w:smallCaps/>
      <w:color w:val="auto"/>
      <w:spacing w:val="0"/>
      <w:u w:val="single"/>
    </w:rPr>
  </w:style>
  <w:style w:type="character" w:styleId="Titelvanboek">
    <w:name w:val="Book Title"/>
    <w:basedOn w:val="Standaardalinea-lettertype"/>
    <w:uiPriority w:val="33"/>
    <w:qFormat/>
    <w:rsid w:val="00530850"/>
    <w:rPr>
      <w:b/>
      <w:bCs/>
      <w:caps w:val="0"/>
      <w:smallCaps/>
      <w:spacing w:val="0"/>
    </w:rPr>
  </w:style>
  <w:style w:type="paragraph" w:styleId="Kopvaninhoudsopgave">
    <w:name w:val="TOC Heading"/>
    <w:basedOn w:val="Kop1"/>
    <w:next w:val="Standaard"/>
    <w:uiPriority w:val="39"/>
    <w:semiHidden/>
    <w:unhideWhenUsed/>
    <w:qFormat/>
    <w:rsid w:val="00530850"/>
    <w:pPr>
      <w:outlineLvl w:val="9"/>
    </w:pPr>
  </w:style>
  <w:style w:type="character" w:styleId="Hyperlink">
    <w:name w:val="Hyperlink"/>
    <w:basedOn w:val="Standaardalinea-lettertype"/>
    <w:uiPriority w:val="99"/>
    <w:unhideWhenUsed/>
    <w:rsid w:val="000179C0"/>
    <w:rPr>
      <w:color w:val="0053A1" w:themeColor="hyperlink"/>
      <w:u w:val="single"/>
    </w:rPr>
  </w:style>
  <w:style w:type="character" w:styleId="Onopgelostemelding">
    <w:name w:val="Unresolved Mention"/>
    <w:basedOn w:val="Standaardalinea-lettertype"/>
    <w:uiPriority w:val="99"/>
    <w:semiHidden/>
    <w:unhideWhenUsed/>
    <w:rsid w:val="00017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veys.awvn.nl/7e247c16-08c5-407d-855a-97d95d30c01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Aangepast 1">
      <a:dk1>
        <a:srgbClr val="0053A1"/>
      </a:dk1>
      <a:lt1>
        <a:sysClr val="window" lastClr="FFFFFF"/>
      </a:lt1>
      <a:dk2>
        <a:srgbClr val="00893E"/>
      </a:dk2>
      <a:lt2>
        <a:srgbClr val="89A5B9"/>
      </a:lt2>
      <a:accent1>
        <a:srgbClr val="0053A1"/>
      </a:accent1>
      <a:accent2>
        <a:srgbClr val="00893E"/>
      </a:accent2>
      <a:accent3>
        <a:srgbClr val="89A5B9"/>
      </a:accent3>
      <a:accent4>
        <a:srgbClr val="000000"/>
      </a:accent4>
      <a:accent5>
        <a:srgbClr val="FFFFFF"/>
      </a:accent5>
      <a:accent6>
        <a:srgbClr val="0070C0"/>
      </a:accent6>
      <a:hlink>
        <a:srgbClr val="0053A1"/>
      </a:hlink>
      <a:folHlink>
        <a:srgbClr val="00893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Secretariaat Linssen Bureauservices</dc:creator>
  <cp:keywords/>
  <dc:description/>
  <cp:lastModifiedBy>Secretariaat Linssen Bureauservices</cp:lastModifiedBy>
  <cp:revision>2</cp:revision>
  <dcterms:created xsi:type="dcterms:W3CDTF">2026-02-24T08:06:00Z</dcterms:created>
  <dcterms:modified xsi:type="dcterms:W3CDTF">2026-02-24T08:17:00Z</dcterms:modified>
</cp:coreProperties>
</file>